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C6" w:rsidRPr="00C152B7" w:rsidRDefault="004655C6" w:rsidP="004655C6">
      <w:pPr>
        <w:spacing w:line="660" w:lineRule="exact"/>
        <w:rPr>
          <w:rFonts w:ascii="黑体" w:eastAsia="黑体" w:hAnsi="黑体" w:cs="黑体"/>
          <w:sz w:val="32"/>
          <w:szCs w:val="32"/>
        </w:rPr>
      </w:pPr>
      <w:r w:rsidRPr="00C152B7">
        <w:rPr>
          <w:rFonts w:ascii="黑体" w:eastAsia="黑体" w:hAnsi="黑体" w:cs="黑体" w:hint="eastAsia"/>
          <w:sz w:val="32"/>
          <w:szCs w:val="32"/>
        </w:rPr>
        <w:t>附件</w:t>
      </w:r>
    </w:p>
    <w:p w:rsidR="004655C6" w:rsidRDefault="004655C6" w:rsidP="004655C6">
      <w:pPr>
        <w:spacing w:line="6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655C6" w:rsidRDefault="004655C6" w:rsidP="004655C6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第X季度人才需求趋势分析（模板）</w:t>
      </w:r>
    </w:p>
    <w:p w:rsidR="004655C6" w:rsidRDefault="004655C6" w:rsidP="004655C6">
      <w:pPr>
        <w:pStyle w:val="a3"/>
        <w:spacing w:line="660" w:lineRule="exact"/>
        <w:ind w:firstLine="640"/>
        <w:rPr>
          <w:rFonts w:ascii="黑体" w:eastAsia="黑体" w:hAnsi="黑体" w:cs="黑体"/>
          <w:szCs w:val="32"/>
        </w:rPr>
      </w:pPr>
    </w:p>
    <w:p w:rsidR="004655C6" w:rsidRDefault="004655C6" w:rsidP="004655C6">
      <w:pPr>
        <w:pStyle w:val="a3"/>
        <w:spacing w:line="660" w:lineRule="exact"/>
        <w:ind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一、总体情况</w:t>
      </w:r>
    </w:p>
    <w:p w:rsidR="004655C6" w:rsidRDefault="004655C6" w:rsidP="004655C6">
      <w:pPr>
        <w:pStyle w:val="a3"/>
        <w:spacing w:line="660" w:lineRule="exact"/>
        <w:ind w:firstLine="64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（一）征集对象隶属关系及性质。</w:t>
      </w:r>
    </w:p>
    <w:p w:rsidR="004655C6" w:rsidRDefault="004655C6" w:rsidP="004655C6">
      <w:pPr>
        <w:pStyle w:val="a3"/>
        <w:spacing w:line="660" w:lineRule="exact"/>
        <w:ind w:firstLine="64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（二）分类需求情况。各类产业、各类岗位、各类专业、各类型人才、薪酬情况等。</w:t>
      </w:r>
    </w:p>
    <w:p w:rsidR="004655C6" w:rsidRDefault="004655C6" w:rsidP="004655C6">
      <w:pPr>
        <w:pStyle w:val="a3"/>
        <w:spacing w:line="660" w:lineRule="exact"/>
        <w:ind w:firstLine="64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（三）产业领域需求分布。</w:t>
      </w:r>
    </w:p>
    <w:p w:rsidR="004655C6" w:rsidRDefault="004655C6" w:rsidP="004655C6">
      <w:pPr>
        <w:pStyle w:val="a3"/>
        <w:spacing w:line="660" w:lineRule="exact"/>
        <w:ind w:firstLine="640"/>
        <w:rPr>
          <w:rFonts w:ascii="楷体_GB2312" w:eastAsia="楷体_GB2312" w:hAnsi="楷体_GB2312" w:cs="楷体_GB2312"/>
        </w:rPr>
      </w:pPr>
      <w:r>
        <w:rPr>
          <w:rFonts w:ascii="黑体" w:eastAsia="黑体" w:hAnsi="黑体" w:cs="黑体" w:hint="eastAsia"/>
          <w:szCs w:val="32"/>
        </w:rPr>
        <w:t>二、人才需求特点及趋势</w:t>
      </w:r>
    </w:p>
    <w:p w:rsidR="004655C6" w:rsidRDefault="004655C6" w:rsidP="004655C6">
      <w:pPr>
        <w:pStyle w:val="a3"/>
        <w:spacing w:line="660" w:lineRule="exact"/>
        <w:ind w:firstLine="64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（一）各类人才需求排名情况。包括：产业人才需求排名、岗位人才需求排名、专业人才需求排名等。</w:t>
      </w:r>
    </w:p>
    <w:p w:rsidR="004655C6" w:rsidRDefault="004655C6" w:rsidP="004655C6">
      <w:pPr>
        <w:pStyle w:val="a3"/>
        <w:spacing w:line="660" w:lineRule="exact"/>
        <w:ind w:firstLine="64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（二）人才需求数据反映出的一些特点。</w:t>
      </w:r>
    </w:p>
    <w:p w:rsidR="004655C6" w:rsidRDefault="004655C6" w:rsidP="004655C6">
      <w:pPr>
        <w:pStyle w:val="a3"/>
        <w:spacing w:line="660" w:lineRule="exact"/>
        <w:ind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三、人才需求变化原因分析（自第二季度起加入）</w:t>
      </w:r>
    </w:p>
    <w:p w:rsidR="004655C6" w:rsidRDefault="004655C6" w:rsidP="004655C6">
      <w:pPr>
        <w:pStyle w:val="a3"/>
        <w:spacing w:line="660" w:lineRule="exact"/>
        <w:ind w:firstLine="64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（一）人才需求变化原因。例如，二季度较一季度应届生需求减少，分析产生此种变化的原因。</w:t>
      </w:r>
    </w:p>
    <w:p w:rsidR="004655C6" w:rsidRDefault="004655C6" w:rsidP="004655C6">
      <w:pPr>
        <w:pStyle w:val="a3"/>
        <w:spacing w:line="660" w:lineRule="exact"/>
        <w:ind w:firstLine="64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（二）分析上述变化及原因可能带来的问题并提出相关工作建议。（要结合实际，可操作性强）</w:t>
      </w:r>
    </w:p>
    <w:p w:rsidR="004655C6" w:rsidRDefault="004655C6" w:rsidP="004655C6">
      <w:pPr>
        <w:pStyle w:val="a3"/>
        <w:spacing w:line="660" w:lineRule="exact"/>
        <w:ind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四、招才引智活动情况</w:t>
      </w:r>
    </w:p>
    <w:p w:rsidR="004655C6" w:rsidRDefault="004655C6" w:rsidP="004655C6">
      <w:pPr>
        <w:pStyle w:val="a3"/>
        <w:spacing w:line="660" w:lineRule="exact"/>
        <w:ind w:firstLine="64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（一）本地区当季发布的人才政策概述</w:t>
      </w:r>
    </w:p>
    <w:p w:rsidR="004655C6" w:rsidRDefault="004655C6" w:rsidP="004655C6">
      <w:pPr>
        <w:pStyle w:val="a3"/>
        <w:spacing w:line="660" w:lineRule="exact"/>
        <w:ind w:firstLine="64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（二）采取的工作措施</w:t>
      </w:r>
    </w:p>
    <w:p w:rsidR="004655C6" w:rsidRDefault="004655C6" w:rsidP="004655C6">
      <w:pPr>
        <w:pStyle w:val="a3"/>
        <w:spacing w:line="660" w:lineRule="exact"/>
        <w:ind w:firstLine="64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lastRenderedPageBreak/>
        <w:t>（三）招才引智活动数据统计</w:t>
      </w:r>
    </w:p>
    <w:p w:rsidR="004655C6" w:rsidRDefault="004655C6" w:rsidP="004655C6">
      <w:pPr>
        <w:pStyle w:val="a3"/>
        <w:spacing w:line="660" w:lineRule="exact"/>
        <w:ind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注：以上内容，自第二季度起加入同比趋势分析。</w:t>
      </w:r>
    </w:p>
    <w:p w:rsidR="005D77F5" w:rsidRPr="004655C6" w:rsidRDefault="005D77F5">
      <w:bookmarkStart w:id="0" w:name="_GoBack"/>
      <w:bookmarkEnd w:id="0"/>
    </w:p>
    <w:sectPr w:rsidR="005D77F5" w:rsidRPr="00465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6D"/>
    <w:rsid w:val="004655C6"/>
    <w:rsid w:val="005D77F5"/>
    <w:rsid w:val="0077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5C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5"/>
    <w:link w:val="Char"/>
    <w:uiPriority w:val="99"/>
    <w:unhideWhenUsed/>
    <w:qFormat/>
    <w:rsid w:val="004655C6"/>
    <w:pPr>
      <w:spacing w:line="560" w:lineRule="exact"/>
    </w:pPr>
    <w:rPr>
      <w:rFonts w:ascii="Calibri" w:eastAsia="仿宋_GB2312" w:hAnsi="Calibri"/>
      <w:sz w:val="32"/>
      <w:szCs w:val="24"/>
    </w:rPr>
  </w:style>
  <w:style w:type="character" w:customStyle="1" w:styleId="Char">
    <w:name w:val="正文文本 Char"/>
    <w:basedOn w:val="a0"/>
    <w:link w:val="a3"/>
    <w:uiPriority w:val="99"/>
    <w:rsid w:val="004655C6"/>
    <w:rPr>
      <w:rFonts w:ascii="Calibri" w:eastAsia="仿宋_GB2312" w:hAnsi="Calibri" w:cs="Times New Roman"/>
      <w:sz w:val="32"/>
      <w:szCs w:val="24"/>
    </w:rPr>
  </w:style>
  <w:style w:type="paragraph" w:styleId="5">
    <w:name w:val="toc 5"/>
    <w:basedOn w:val="a"/>
    <w:next w:val="a"/>
    <w:autoRedefine/>
    <w:uiPriority w:val="39"/>
    <w:semiHidden/>
    <w:unhideWhenUsed/>
    <w:rsid w:val="004655C6"/>
    <w:pPr>
      <w:ind w:leftChars="800" w:left="16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5C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5"/>
    <w:link w:val="Char"/>
    <w:uiPriority w:val="99"/>
    <w:unhideWhenUsed/>
    <w:qFormat/>
    <w:rsid w:val="004655C6"/>
    <w:pPr>
      <w:spacing w:line="560" w:lineRule="exact"/>
    </w:pPr>
    <w:rPr>
      <w:rFonts w:ascii="Calibri" w:eastAsia="仿宋_GB2312" w:hAnsi="Calibri"/>
      <w:sz w:val="32"/>
      <w:szCs w:val="24"/>
    </w:rPr>
  </w:style>
  <w:style w:type="character" w:customStyle="1" w:styleId="Char">
    <w:name w:val="正文文本 Char"/>
    <w:basedOn w:val="a0"/>
    <w:link w:val="a3"/>
    <w:uiPriority w:val="99"/>
    <w:rsid w:val="004655C6"/>
    <w:rPr>
      <w:rFonts w:ascii="Calibri" w:eastAsia="仿宋_GB2312" w:hAnsi="Calibri" w:cs="Times New Roman"/>
      <w:sz w:val="32"/>
      <w:szCs w:val="24"/>
    </w:rPr>
  </w:style>
  <w:style w:type="paragraph" w:styleId="5">
    <w:name w:val="toc 5"/>
    <w:basedOn w:val="a"/>
    <w:next w:val="a"/>
    <w:autoRedefine/>
    <w:uiPriority w:val="39"/>
    <w:semiHidden/>
    <w:unhideWhenUsed/>
    <w:rsid w:val="004655C6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li'bing</dc:creator>
  <cp:keywords/>
  <dc:description/>
  <cp:lastModifiedBy>li'bing</cp:lastModifiedBy>
  <cp:revision>2</cp:revision>
  <dcterms:created xsi:type="dcterms:W3CDTF">2025-02-27T08:02:00Z</dcterms:created>
  <dcterms:modified xsi:type="dcterms:W3CDTF">2025-02-27T08:02:00Z</dcterms:modified>
</cp:coreProperties>
</file>